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5E71" w14:textId="77777777" w:rsidR="009C64A1" w:rsidRDefault="009C64A1" w:rsidP="009C64A1">
      <w:pPr>
        <w:spacing w:after="120" w:line="256" w:lineRule="auto"/>
        <w:rPr>
          <w:rFonts w:ascii="TH SarabunIT๙" w:hAnsi="TH SarabunIT๙" w:cs="TH SarabunIT๙"/>
          <w:sz w:val="58"/>
          <w:szCs w:val="58"/>
        </w:rPr>
      </w:pPr>
      <w:r>
        <w:object w:dxaOrig="936" w:dyaOrig="1056" w14:anchorId="140DA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2.8pt" o:ole="" fillcolor="window">
            <v:imagedata r:id="rId5" o:title=""/>
          </v:shape>
          <o:OLEObject Type="Embed" ProgID="Word.Picture.8" ShapeID="_x0000_i1025" DrawAspect="Content" ObjectID="_1807521638" r:id="rId6"/>
        </w:objec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                  </w:t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37601B2" w14:textId="77777777" w:rsidR="009C64A1" w:rsidRDefault="009C64A1" w:rsidP="009C64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ตลุกดู่  ภ.จว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อุทัยธานี        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โทร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056 – 5</w:t>
      </w:r>
      <w:r>
        <w:rPr>
          <w:rFonts w:ascii="TH SarabunIT๙" w:hAnsi="TH SarabunIT๙" w:cs="TH SarabunIT๙" w:hint="cs"/>
          <w:sz w:val="32"/>
          <w:szCs w:val="32"/>
          <w:cs/>
        </w:rPr>
        <w:t>๔๑๒๑๐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12BF230" w14:textId="0AB2E239" w:rsidR="009C64A1" w:rsidRDefault="009C64A1" w:rsidP="009C64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>0021</w:t>
      </w:r>
      <w:r>
        <w:rPr>
          <w:rFonts w:ascii="TH SarabunIT๙" w:hAnsi="TH SarabunIT๙" w:cs="TH SarabunIT๙" w:hint="cs"/>
          <w:sz w:val="32"/>
          <w:szCs w:val="32"/>
          <w:cs/>
        </w:rPr>
        <w:t>(อน).(1๓)/</w:t>
      </w:r>
      <w:r w:rsidR="00C34D7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4D7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4D7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E11B34" w14:textId="77777777" w:rsidR="00C34D7F" w:rsidRDefault="009C64A1" w:rsidP="00C34D7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40"/>
          <w:szCs w:val="40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รายงานผลการใช้จ่ายเงินกองทุนเพื่อการสืบสวนและสอบสวนคดีอาญา ประจำปี พ.ศ.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</w:rPr>
        <w:t>2568</w:t>
      </w:r>
    </w:p>
    <w:p w14:paraId="48687CE1" w14:textId="219D3403" w:rsidR="009C64A1" w:rsidRDefault="009C64A1" w:rsidP="00C34D7F">
      <w:pPr>
        <w:spacing w:after="12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C34D7F">
        <w:rPr>
          <w:rFonts w:ascii="TH SarabunIT๙" w:hAnsi="TH SarabunIT๙" w:cs="TH SarabunIT๙"/>
          <w:b/>
          <w:bCs/>
          <w:sz w:val="40"/>
          <w:szCs w:val="40"/>
          <w:cs/>
        </w:rPr>
        <w:t>เรียน</w:t>
      </w:r>
      <w:r>
        <w:rPr>
          <w:rFonts w:ascii="TH SarabunIT๙" w:hAnsi="TH SarabunIT๙" w:cs="TH SarabunIT๙"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ผบก.ภ.จว.อุทัยธานี</w:t>
      </w:r>
    </w:p>
    <w:p w14:paraId="6B8B9C9A" w14:textId="25F98481" w:rsidR="009C64A1" w:rsidRDefault="009C64A1" w:rsidP="009C64A1">
      <w:pPr>
        <w:tabs>
          <w:tab w:val="left" w:pos="851"/>
          <w:tab w:val="left" w:pos="1134"/>
        </w:tabs>
        <w:spacing w:after="12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ตามบันทึกของ ภ.จว.อุทัยธานี ที่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</w:rPr>
        <w:t>0021(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  <w:cs/>
        </w:rPr>
        <w:t>อน).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16/5138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ลง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17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  <w:cs/>
        </w:rPr>
        <w:t>ต.ค.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67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แนวทางการบริหารงบประมาณรายจ่ายประจำปีงบประมาณ พ.ศ.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2568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 ตร.ให้ทุกหน่วยถือปฏิบัติตามหลักแนวทางการบริหารงบประมาณรายจ่ายประจำปี พ.ศ.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2568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  <w:cs/>
        </w:rPr>
        <w:t>ของ ตร.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C34D7F" w:rsidRPr="00C34D7F">
        <w:rPr>
          <w:rFonts w:ascii="TH SarabunIT๙" w:hAnsi="TH SarabunIT๙" w:cs="TH SarabunIT๙"/>
          <w:color w:val="000000"/>
          <w:sz w:val="32"/>
          <w:szCs w:val="32"/>
          <w:cs/>
        </w:rPr>
        <w:t>นั้น</w:t>
      </w:r>
    </w:p>
    <w:p w14:paraId="0E51FA9F" w14:textId="00CD4FB9" w:rsidR="009C64A1" w:rsidRDefault="00C34D7F" w:rsidP="00C34D7F">
      <w:pPr>
        <w:tabs>
          <w:tab w:val="left" w:pos="851"/>
          <w:tab w:val="left" w:pos="1134"/>
        </w:tabs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34D7F">
        <w:rPr>
          <w:rFonts w:ascii="TH SarabunIT๙" w:hAnsi="TH SarabunIT๙" w:cs="TH SarabunIT๙"/>
          <w:color w:val="000000"/>
          <w:sz w:val="32"/>
          <w:szCs w:val="32"/>
          <w:cs/>
        </w:rPr>
        <w:t>งานการเงิน</w:t>
      </w:r>
      <w:r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34D7F">
        <w:rPr>
          <w:rFonts w:ascii="TH SarabunIT๙" w:hAnsi="TH SarabunIT๙" w:cs="TH SarabunIT๙"/>
          <w:color w:val="000000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ตลุกดู่</w:t>
      </w:r>
      <w:r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C34D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ขอส่งรายงานผลการเบิกจ่ายเงินกองทุนเพื่อการสืบสวนและสอบสวนคดีอาญา ประจำปี พ.ศ. </w:t>
      </w:r>
      <w:r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2568  </w:t>
      </w:r>
      <w:r w:rsidRPr="00C34D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รอบไตรมาส </w:t>
      </w:r>
      <w:r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4 (2567) </w:t>
      </w:r>
      <w:r w:rsidRPr="00C34D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และไตรมาส </w:t>
      </w:r>
      <w:r w:rsidRPr="00C34D7F">
        <w:rPr>
          <w:rFonts w:ascii="TH SarabunIT๙" w:hAnsi="TH SarabunIT๙" w:cs="TH SarabunIT๙"/>
          <w:color w:val="000000"/>
          <w:sz w:val="32"/>
          <w:szCs w:val="32"/>
        </w:rPr>
        <w:t xml:space="preserve">1 (2568) </w:t>
      </w:r>
      <w:r w:rsidRPr="00C34D7F">
        <w:rPr>
          <w:rFonts w:ascii="TH SarabunIT๙" w:hAnsi="TH SarabunIT๙" w:cs="TH SarabunIT๙"/>
          <w:color w:val="000000"/>
          <w:sz w:val="32"/>
          <w:szCs w:val="32"/>
          <w:cs/>
        </w:rPr>
        <w:t>ผลการเบิกจ่ายเป็นไปตามเป้าหมายที่กำหนด พร้อมทั้งได้แนบรายละเอียดผลการเบิกจ่ายมาพร้อมหนังสือนี้ด้วยแล้ว</w:t>
      </w:r>
      <w:r w:rsidR="009C64A1">
        <w:rPr>
          <w:rFonts w:ascii="TH SarabunIT๙" w:hAnsi="TH SarabunIT๙" w:cs="TH SarabunIT๙"/>
          <w:sz w:val="32"/>
          <w:szCs w:val="32"/>
          <w:cs/>
        </w:rPr>
        <w:tab/>
      </w:r>
    </w:p>
    <w:p w14:paraId="7A087170" w14:textId="5A670E11" w:rsidR="009C64A1" w:rsidRDefault="009C64A1" w:rsidP="009C64A1">
      <w:pPr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</w:t>
      </w:r>
    </w:p>
    <w:p w14:paraId="3BDE0263" w14:textId="0001DEE4" w:rsidR="00C34D7F" w:rsidRDefault="0055176D" w:rsidP="009C64A1">
      <w:pPr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4A9AF3FD" wp14:editId="62185079">
            <wp:simplePos x="0" y="0"/>
            <wp:positionH relativeFrom="column">
              <wp:posOffset>3240405</wp:posOffset>
            </wp:positionH>
            <wp:positionV relativeFrom="paragraph">
              <wp:posOffset>156210</wp:posOffset>
            </wp:positionV>
            <wp:extent cx="836801" cy="426720"/>
            <wp:effectExtent l="0" t="0" r="190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01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2033F" w14:textId="70778CA5" w:rsidR="00C34D7F" w:rsidRDefault="00C34D7F" w:rsidP="00C34D7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>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cs="Times New Roman" w:hint="cs"/>
          <w:snapToGrid w:val="0"/>
          <w:color w:val="000000"/>
          <w:w w:val="1"/>
          <w:sz w:val="32"/>
          <w:szCs w:val="3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C36AF2" w14:textId="0E6494C1" w:rsidR="00C34D7F" w:rsidRDefault="00C34D7F" w:rsidP="00C34D7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กิตติศักดิ์ หอมสนิท)</w:t>
      </w:r>
    </w:p>
    <w:p w14:paraId="31033A35" w14:textId="0D2B8AE9" w:rsidR="00C34D7F" w:rsidRDefault="00C34D7F" w:rsidP="00AE40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สว(ป.) /จนท.การเงิน 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ตลุกดู่</w:t>
      </w:r>
    </w:p>
    <w:p w14:paraId="5DA88DB2" w14:textId="771F1F54" w:rsidR="00AE4002" w:rsidRDefault="00AE4002" w:rsidP="00AE400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ผกก.สภ.</w:t>
      </w:r>
      <w:r w:rsidR="0055176D">
        <w:rPr>
          <w:rFonts w:ascii="TH SarabunIT๙" w:hAnsi="TH SarabunIT๙" w:cs="TH SarabunIT๙" w:hint="cs"/>
          <w:sz w:val="32"/>
          <w:szCs w:val="32"/>
          <w:cs/>
        </w:rPr>
        <w:t>ตลุกดู่</w:t>
      </w:r>
    </w:p>
    <w:p w14:paraId="7BA22EC3" w14:textId="34C238F5" w:rsidR="00AE4002" w:rsidRPr="00AE4002" w:rsidRDefault="00AE4002" w:rsidP="00AE4002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E4002">
        <w:rPr>
          <w:rFonts w:ascii="TH SarabunIT๙" w:hAnsi="TH SarabunIT๙" w:cs="TH SarabunIT๙" w:hint="cs"/>
          <w:sz w:val="32"/>
          <w:szCs w:val="32"/>
          <w:cs/>
        </w:rPr>
        <w:t>เพื่อโปรทราบ</w:t>
      </w:r>
    </w:p>
    <w:p w14:paraId="05B894DD" w14:textId="1A0FCF4C" w:rsidR="00C34D7F" w:rsidRDefault="0055176D" w:rsidP="00C34D7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971796" wp14:editId="08A20259">
            <wp:simplePos x="0" y="0"/>
            <wp:positionH relativeFrom="column">
              <wp:posOffset>413385</wp:posOffset>
            </wp:positionH>
            <wp:positionV relativeFrom="paragraph">
              <wp:posOffset>128270</wp:posOffset>
            </wp:positionV>
            <wp:extent cx="1354455" cy="4286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4000" contrast="9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1" t="43492" r="33522" b="31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0BB55" w14:textId="283A5BB6" w:rsidR="00C34D7F" w:rsidRDefault="00C34D7F" w:rsidP="00C34D7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cs="Times New Roman" w:hint="cs"/>
          <w:snapToGrid w:val="0"/>
          <w:color w:val="000000"/>
          <w:w w:val="1"/>
          <w:sz w:val="32"/>
          <w:szCs w:val="3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FF79BB" w14:textId="0D06C007" w:rsidR="00C34D7F" w:rsidRDefault="00C34D7F" w:rsidP="00C34D7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สมหมาย ทองโสภา)</w:t>
      </w:r>
    </w:p>
    <w:p w14:paraId="2AF4C5AE" w14:textId="6FAA2F15" w:rsidR="00C34D7F" w:rsidRDefault="00C34D7F" w:rsidP="00AE400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สว.อก.สภ.ตลุกดู่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C64A1"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14:paraId="24D645E3" w14:textId="5EB2E3D6" w:rsidR="00C34D7F" w:rsidRPr="00C34D7F" w:rsidRDefault="00C34D7F" w:rsidP="009C64A1">
      <w:pPr>
        <w:rPr>
          <w:rFonts w:ascii="TH SarabunIT๙" w:hAnsi="TH SarabunIT๙" w:cs="TH SarabunIT๙"/>
          <w:sz w:val="32"/>
          <w:szCs w:val="32"/>
        </w:rPr>
      </w:pPr>
    </w:p>
    <w:p w14:paraId="5587FA13" w14:textId="692261F2" w:rsidR="00C34D7F" w:rsidRPr="00C34D7F" w:rsidRDefault="00C34D7F" w:rsidP="009C64A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34D7F">
        <w:rPr>
          <w:rFonts w:ascii="TH SarabunIT๙" w:hAnsi="TH SarabunIT๙" w:cs="TH SarabunIT๙" w:hint="cs"/>
          <w:b/>
          <w:bCs/>
          <w:sz w:val="32"/>
          <w:szCs w:val="32"/>
          <w:cs/>
        </w:rPr>
        <w:t>- ทราบ</w:t>
      </w:r>
    </w:p>
    <w:p w14:paraId="5F2409F5" w14:textId="67146F0E" w:rsidR="00C34D7F" w:rsidRDefault="0055176D" w:rsidP="009C64A1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ABC678" wp14:editId="35EA418E">
            <wp:simplePos x="0" y="0"/>
            <wp:positionH relativeFrom="column">
              <wp:posOffset>3238500</wp:posOffset>
            </wp:positionH>
            <wp:positionV relativeFrom="paragraph">
              <wp:posOffset>205105</wp:posOffset>
            </wp:positionV>
            <wp:extent cx="923925" cy="40957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F4187" w14:textId="501D6B06" w:rsidR="009C64A1" w:rsidRDefault="009C64A1" w:rsidP="009C64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C34D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  <w:r>
        <w:rPr>
          <w:rFonts w:cs="Times New Roman" w:hint="cs"/>
          <w:snapToGrid w:val="0"/>
          <w:color w:val="000000"/>
          <w:w w:val="1"/>
          <w:sz w:val="32"/>
          <w:szCs w:val="3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A1B328" w14:textId="324DAEA6" w:rsidR="009C64A1" w:rsidRDefault="009C64A1" w:rsidP="009C64A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C34D7F">
        <w:rPr>
          <w:rFonts w:ascii="TH SarabunIT๙" w:hAnsi="TH SarabunIT๙" w:cs="TH SarabunIT๙"/>
          <w:sz w:val="32"/>
          <w:szCs w:val="32"/>
          <w:cs/>
        </w:rPr>
        <w:tab/>
      </w:r>
      <w:r w:rsidR="00C34D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ศราวุฒิ  เมฆ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BE816AB" w14:textId="3B03D72C" w:rsidR="00F31EA2" w:rsidRDefault="009C64A1" w:rsidP="00C34D7F">
      <w:pPr>
        <w:spacing w:after="0"/>
        <w:jc w:val="center"/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C34D7F">
        <w:rPr>
          <w:rFonts w:ascii="TH SarabunIT๙" w:hAnsi="TH SarabunIT๙" w:cs="TH SarabunIT๙"/>
          <w:sz w:val="32"/>
          <w:szCs w:val="32"/>
          <w:cs/>
        </w:rPr>
        <w:tab/>
      </w:r>
      <w:r w:rsidR="00C34D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ผกก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ตลุกดู่</w:t>
      </w:r>
    </w:p>
    <w:sectPr w:rsidR="00F31EA2" w:rsidSect="00772E77">
      <w:pgSz w:w="12240" w:h="15840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804"/>
    <w:multiLevelType w:val="hybridMultilevel"/>
    <w:tmpl w:val="3C68AFBE"/>
    <w:lvl w:ilvl="0" w:tplc="3586BC10">
      <w:start w:val="1"/>
      <w:numFmt w:val="decimal"/>
      <w:lvlText w:val="%1."/>
      <w:lvlJc w:val="left"/>
      <w:pPr>
        <w:ind w:left="1488" w:hanging="360"/>
      </w:pPr>
    </w:lvl>
    <w:lvl w:ilvl="1" w:tplc="04090019">
      <w:start w:val="1"/>
      <w:numFmt w:val="lowerLetter"/>
      <w:lvlText w:val="%2."/>
      <w:lvlJc w:val="left"/>
      <w:pPr>
        <w:ind w:left="2208" w:hanging="360"/>
      </w:pPr>
    </w:lvl>
    <w:lvl w:ilvl="2" w:tplc="0409001B">
      <w:start w:val="1"/>
      <w:numFmt w:val="lowerRoman"/>
      <w:lvlText w:val="%3."/>
      <w:lvlJc w:val="right"/>
      <w:pPr>
        <w:ind w:left="2928" w:hanging="180"/>
      </w:pPr>
    </w:lvl>
    <w:lvl w:ilvl="3" w:tplc="0409000F">
      <w:start w:val="1"/>
      <w:numFmt w:val="decimal"/>
      <w:lvlText w:val="%4."/>
      <w:lvlJc w:val="left"/>
      <w:pPr>
        <w:ind w:left="3648" w:hanging="360"/>
      </w:pPr>
    </w:lvl>
    <w:lvl w:ilvl="4" w:tplc="04090019">
      <w:start w:val="1"/>
      <w:numFmt w:val="lowerLetter"/>
      <w:lvlText w:val="%5."/>
      <w:lvlJc w:val="left"/>
      <w:pPr>
        <w:ind w:left="4368" w:hanging="360"/>
      </w:pPr>
    </w:lvl>
    <w:lvl w:ilvl="5" w:tplc="0409001B">
      <w:start w:val="1"/>
      <w:numFmt w:val="lowerRoman"/>
      <w:lvlText w:val="%6."/>
      <w:lvlJc w:val="right"/>
      <w:pPr>
        <w:ind w:left="5088" w:hanging="180"/>
      </w:pPr>
    </w:lvl>
    <w:lvl w:ilvl="6" w:tplc="0409000F">
      <w:start w:val="1"/>
      <w:numFmt w:val="decimal"/>
      <w:lvlText w:val="%7."/>
      <w:lvlJc w:val="left"/>
      <w:pPr>
        <w:ind w:left="5808" w:hanging="360"/>
      </w:pPr>
    </w:lvl>
    <w:lvl w:ilvl="7" w:tplc="04090019">
      <w:start w:val="1"/>
      <w:numFmt w:val="lowerLetter"/>
      <w:lvlText w:val="%8."/>
      <w:lvlJc w:val="left"/>
      <w:pPr>
        <w:ind w:left="6528" w:hanging="360"/>
      </w:pPr>
    </w:lvl>
    <w:lvl w:ilvl="8" w:tplc="0409001B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34794193"/>
    <w:multiLevelType w:val="hybridMultilevel"/>
    <w:tmpl w:val="4B4C18A8"/>
    <w:lvl w:ilvl="0" w:tplc="D96A72A2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90375"/>
    <w:multiLevelType w:val="hybridMultilevel"/>
    <w:tmpl w:val="CD443670"/>
    <w:lvl w:ilvl="0" w:tplc="5852D3D2">
      <w:start w:val="27"/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A1"/>
    <w:rsid w:val="0055176D"/>
    <w:rsid w:val="009C64A1"/>
    <w:rsid w:val="00AE4002"/>
    <w:rsid w:val="00C34D7F"/>
    <w:rsid w:val="00D64685"/>
    <w:rsid w:val="00E44E41"/>
    <w:rsid w:val="00F3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37CF"/>
  <w15:chartTrackingRefBased/>
  <w15:docId w15:val="{A1BC8423-D4C4-4AB7-A764-9753F99F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4A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2025-04-10T06:05:00Z</cp:lastPrinted>
  <dcterms:created xsi:type="dcterms:W3CDTF">2025-04-10T05:56:00Z</dcterms:created>
  <dcterms:modified xsi:type="dcterms:W3CDTF">2025-04-30T05:34:00Z</dcterms:modified>
</cp:coreProperties>
</file>